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2C7D" w14:textId="64E0BF6A" w:rsidR="00F16E20" w:rsidRPr="0074365E" w:rsidRDefault="00F16E20" w:rsidP="00F16E20">
      <w:pPr>
        <w:jc w:val="right"/>
        <w:rPr>
          <w:rFonts w:asciiTheme="minorHAnsi" w:hAnsiTheme="minorHAnsi" w:cstheme="minorHAnsi"/>
          <w:sz w:val="24"/>
        </w:rPr>
      </w:pPr>
    </w:p>
    <w:p w14:paraId="3099F6E9" w14:textId="6FEA177E" w:rsidR="006C4A69" w:rsidRPr="008508A1" w:rsidRDefault="006C4A69" w:rsidP="006C4A69">
      <w:pPr>
        <w:rPr>
          <w:rFonts w:asciiTheme="minorHAnsi" w:hAnsiTheme="minorHAnsi" w:cstheme="minorHAnsi"/>
          <w:i/>
          <w:sz w:val="36"/>
          <w:szCs w:val="36"/>
        </w:rPr>
      </w:pPr>
      <w:r w:rsidRPr="00634626">
        <w:rPr>
          <w:rFonts w:asciiTheme="minorHAnsi" w:hAnsiTheme="minorHAnsi" w:cstheme="minorHAnsi"/>
          <w:b/>
          <w:bCs/>
          <w:sz w:val="36"/>
          <w:szCs w:val="36"/>
        </w:rPr>
        <w:t>Fach</w:t>
      </w:r>
      <w:r w:rsidR="00AE509E">
        <w:rPr>
          <w:rFonts w:asciiTheme="minorHAnsi" w:hAnsiTheme="minorHAnsi" w:cstheme="minorHAnsi"/>
          <w:b/>
          <w:bCs/>
          <w:sz w:val="36"/>
          <w:szCs w:val="36"/>
        </w:rPr>
        <w:t>: Englisch</w:t>
      </w:r>
      <w:r w:rsidR="008508A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8508A1">
        <w:rPr>
          <w:rFonts w:asciiTheme="minorHAnsi" w:hAnsiTheme="minorHAnsi" w:cstheme="minorHAnsi"/>
          <w:b/>
          <w:bCs/>
          <w:i/>
          <w:sz w:val="36"/>
          <w:szCs w:val="36"/>
        </w:rPr>
        <w:t>(Interkulturelle Kommunikative Kompetenz)</w:t>
      </w:r>
    </w:p>
    <w:p w14:paraId="49824465" w14:textId="77777777" w:rsidR="006C4A69" w:rsidRPr="00634626" w:rsidRDefault="006C4A69" w:rsidP="006C4A6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74365E" w:rsidRPr="001C4DAA" w14:paraId="6EE332B1" w14:textId="77777777" w:rsidTr="00A62E7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085243D" w14:textId="77777777" w:rsidR="0074365E" w:rsidRPr="0018089B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18089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Name</w:t>
            </w:r>
            <w:r w:rsidR="00A62E7B" w:rsidRPr="0018089B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des Materials</w:t>
            </w:r>
          </w:p>
          <w:p w14:paraId="527F0B59" w14:textId="4FFA7946" w:rsidR="00AE509E" w:rsidRPr="0018089B" w:rsidRDefault="008508A1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Attitudes and Values</w:t>
            </w:r>
          </w:p>
        </w:tc>
      </w:tr>
      <w:tr w:rsidR="0074365E" w:rsidRPr="001C4DAA" w14:paraId="458270D4" w14:textId="77777777" w:rsidTr="00A62E7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83898E5" w14:textId="2C7EE617" w:rsidR="00815571" w:rsidRPr="008508A1" w:rsidRDefault="0074365E" w:rsidP="00815571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AE509E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Link</w:t>
            </w:r>
            <w:r w:rsidR="00AE509E" w:rsidRPr="00AE509E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</w:t>
            </w:r>
          </w:p>
          <w:p w14:paraId="3F29E6A7" w14:textId="75C18E54" w:rsidR="00AE509E" w:rsidRPr="008508A1" w:rsidRDefault="006913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hyperlink r:id="rId10" w:history="1">
              <w:r w:rsidR="008508A1" w:rsidRPr="00EF667D">
                <w:rPr>
                  <w:rStyle w:val="Hyperlink"/>
                  <w:rFonts w:asciiTheme="minorHAnsi" w:hAnsiTheme="minorHAnsi" w:cstheme="minorHAnsi"/>
                  <w:i/>
                  <w:sz w:val="28"/>
                  <w:szCs w:val="28"/>
                  <w:lang w:val="en-US"/>
                </w:rPr>
                <w:t>https://www.schule-bw.de/faecher-und-schularten/sprachen-und-literatur/englisch/unterrichtsmaterialien-nach-kompetenzen/interkulturelle-kommunikative-kompetenz/val</w:t>
              </w:r>
            </w:hyperlink>
            <w:r w:rsidR="008508A1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74365E" w:rsidRPr="00634626" w14:paraId="7FD4E237" w14:textId="77777777" w:rsidTr="00A62E7B">
        <w:tc>
          <w:tcPr>
            <w:tcW w:w="1526" w:type="dxa"/>
            <w:shd w:val="clear" w:color="auto" w:fill="F2F2F2" w:themeFill="background1" w:themeFillShade="F2"/>
          </w:tcPr>
          <w:p w14:paraId="6F478E67" w14:textId="7FEBC501" w:rsidR="0074365E" w:rsidRPr="00634626" w:rsidRDefault="0074365E" w:rsidP="007C7B1E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07B68339" w14:textId="71C7A874" w:rsidR="0074365E" w:rsidRPr="00634626" w:rsidRDefault="0074365E" w:rsidP="0074365E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F7508" w:rsidRPr="0074365E" w14:paraId="5102234F" w14:textId="77777777" w:rsidTr="00546EA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A6772CD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DABD905" w14:textId="6366DA48" w:rsidR="002F7508" w:rsidRPr="0074365E" w:rsidRDefault="0069135E" w:rsidP="00A916CE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9800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9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74485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9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6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BFS</w:t>
            </w:r>
            <w:r w:rsidR="002F750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133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916CE">
              <w:rPr>
                <w:rFonts w:asciiTheme="minorHAnsi" w:hAnsiTheme="minorHAnsi" w:cstheme="minorHAnsi"/>
                <w:sz w:val="24"/>
              </w:rPr>
              <w:t>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4B177A7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47E530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3019AA" w14:textId="39792378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553D37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D1A3222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F7508" w:rsidRPr="001C4DAA" w14:paraId="6EAA1E08" w14:textId="77777777" w:rsidTr="00546EA9">
        <w:trPr>
          <w:trHeight w:val="4456"/>
        </w:trPr>
        <w:tc>
          <w:tcPr>
            <w:tcW w:w="1526" w:type="dxa"/>
            <w:vMerge/>
          </w:tcPr>
          <w:p w14:paraId="5A11692F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68FD27F5" w14:textId="66C56AB0" w:rsidR="00AE509E" w:rsidRPr="0074365E" w:rsidRDefault="008508A1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Umfrage</w:t>
            </w:r>
          </w:p>
        </w:tc>
        <w:tc>
          <w:tcPr>
            <w:tcW w:w="3402" w:type="dxa"/>
          </w:tcPr>
          <w:p w14:paraId="6144DE7A" w14:textId="42177ED1" w:rsidR="002F7508" w:rsidRPr="0074365E" w:rsidRDefault="008508A1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Links zu den Umfragen vorhanden, weiterführendes Material und Informationen</w:t>
            </w:r>
          </w:p>
        </w:tc>
        <w:tc>
          <w:tcPr>
            <w:tcW w:w="3402" w:type="dxa"/>
          </w:tcPr>
          <w:p w14:paraId="2A17E7B5" w14:textId="3DF61B9B" w:rsidR="002F7508" w:rsidRPr="009D6FDD" w:rsidRDefault="008508A1" w:rsidP="00815571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4"/>
                <w:lang w:val="en-US"/>
              </w:rPr>
            </w:pPr>
            <w:r w:rsidRPr="009D6FDD">
              <w:rPr>
                <w:rFonts w:asciiTheme="minorHAnsi" w:hAnsiTheme="minorHAnsi" w:cstheme="minorHAnsi"/>
                <w:i/>
                <w:sz w:val="24"/>
                <w:lang w:val="en-US"/>
              </w:rPr>
              <w:t>Attitudes and values GB, USA and you</w:t>
            </w:r>
          </w:p>
        </w:tc>
        <w:tc>
          <w:tcPr>
            <w:tcW w:w="3402" w:type="dxa"/>
          </w:tcPr>
          <w:p w14:paraId="7220C81E" w14:textId="77777777" w:rsidR="002F7508" w:rsidRPr="008508A1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14:paraId="72F4245A" w14:textId="6DB1A4A6" w:rsidR="00E76A88" w:rsidRDefault="00E76A88">
      <w:pPr>
        <w:rPr>
          <w:rFonts w:asciiTheme="minorHAnsi" w:hAnsiTheme="minorHAnsi" w:cstheme="minorHAnsi"/>
          <w:sz w:val="24"/>
          <w:lang w:val="en-US"/>
        </w:rPr>
      </w:pPr>
    </w:p>
    <w:p w14:paraId="66A95ED9" w14:textId="77777777" w:rsidR="00E76A88" w:rsidRPr="00E76A88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E76A88">
        <w:rPr>
          <w:rFonts w:asciiTheme="minorHAnsi" w:hAnsiTheme="minorHAnsi" w:cs="Calibri"/>
          <w:i/>
          <w:sz w:val="28"/>
          <w:szCs w:val="28"/>
        </w:rPr>
        <w:t>(Interkulturelle Kommunikative Kompetenz)</w:t>
      </w:r>
    </w:p>
    <w:p w14:paraId="0AA88B7F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3117FEC2" w14:textId="77777777" w:rsidTr="00166A3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EFC2BD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Name des Materials</w:t>
            </w:r>
          </w:p>
          <w:p w14:paraId="2B2B243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 xml:space="preserve">Environment </w:t>
            </w:r>
          </w:p>
        </w:tc>
      </w:tr>
      <w:tr w:rsidR="00E76A88" w:rsidRPr="00E76A88" w14:paraId="283A57FD" w14:textId="77777777" w:rsidTr="00166A3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0095309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7676021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1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https://www.schule-bw.de/faecher-und-schularten/sprachen-und-literatur/englisch/unterrichtsmaterialien-nach-kompetenzen/interkulturelle-kommunikative-kompetenz/envir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76A88" w:rsidRPr="00E76A88" w14:paraId="11A8B64F" w14:textId="77777777" w:rsidTr="00166A34">
        <w:tc>
          <w:tcPr>
            <w:tcW w:w="1526" w:type="dxa"/>
            <w:shd w:val="clear" w:color="auto" w:fill="F2F2F2" w:themeFill="background1" w:themeFillShade="F2"/>
          </w:tcPr>
          <w:p w14:paraId="614E560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15484C6D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687412DF" w14:textId="77777777" w:rsidTr="00166A3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1066BDD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508D52A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8A85B9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DCF371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180D81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6EE3AA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5C4BF14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056D16D7" w14:textId="77777777" w:rsidTr="00166A34">
        <w:trPr>
          <w:trHeight w:val="4456"/>
        </w:trPr>
        <w:tc>
          <w:tcPr>
            <w:tcW w:w="1526" w:type="dxa"/>
            <w:vMerge/>
          </w:tcPr>
          <w:p w14:paraId="4804EC4C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7FEA000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 xml:space="preserve">viele Links und Materialien zu unterschiedlichsten Bereichen, Links auch zu Videos und Hördateien, </w:t>
            </w:r>
          </w:p>
        </w:tc>
        <w:tc>
          <w:tcPr>
            <w:tcW w:w="3402" w:type="dxa"/>
          </w:tcPr>
          <w:p w14:paraId="4F107711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 xml:space="preserve">Anschauungsmaterial für die </w:t>
            </w:r>
            <w:proofErr w:type="spellStart"/>
            <w:r w:rsidRPr="00E76A88">
              <w:rPr>
                <w:rFonts w:asciiTheme="minorHAnsi" w:hAnsiTheme="minorHAnsi" w:cs="Calibri"/>
                <w:sz w:val="24"/>
              </w:rPr>
              <w:t>SuS</w:t>
            </w:r>
            <w:proofErr w:type="spellEnd"/>
            <w:r w:rsidRPr="00E76A88">
              <w:rPr>
                <w:rFonts w:asciiTheme="minorHAnsi" w:hAnsiTheme="minorHAnsi" w:cs="Calibri"/>
                <w:sz w:val="24"/>
              </w:rPr>
              <w:t xml:space="preserve">, sehr umfangreich, Ideen und Listen mit Argumenten für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debates</w:t>
            </w:r>
            <w:proofErr w:type="spellEnd"/>
          </w:p>
        </w:tc>
        <w:tc>
          <w:tcPr>
            <w:tcW w:w="3402" w:type="dxa"/>
          </w:tcPr>
          <w:p w14:paraId="45B4B5B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4"/>
                <w:lang w:val="en-US"/>
              </w:rPr>
              <w:t xml:space="preserve">environment, fracking, sustainability,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  <w:lang w:val="en-US"/>
              </w:rPr>
              <w:t>globalisation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  <w:lang w:val="en-US"/>
              </w:rPr>
              <w:t>, resources</w:t>
            </w:r>
          </w:p>
        </w:tc>
        <w:tc>
          <w:tcPr>
            <w:tcW w:w="3402" w:type="dxa"/>
          </w:tcPr>
          <w:p w14:paraId="40AB446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</w:p>
        </w:tc>
      </w:tr>
    </w:tbl>
    <w:p w14:paraId="4511F8A4" w14:textId="77777777" w:rsidR="00E76A88" w:rsidRPr="00E76A88" w:rsidRDefault="00E76A88" w:rsidP="00E76A88">
      <w:pPr>
        <w:rPr>
          <w:rFonts w:asciiTheme="minorHAnsi" w:hAnsiTheme="minorHAnsi" w:cs="Calibri"/>
          <w:sz w:val="24"/>
          <w:lang w:val="en-US"/>
        </w:rPr>
      </w:pPr>
    </w:p>
    <w:p w14:paraId="40333548" w14:textId="77777777" w:rsidR="00E76A88" w:rsidRDefault="00E76A88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br w:type="page"/>
      </w:r>
    </w:p>
    <w:p w14:paraId="796BEE4A" w14:textId="77777777" w:rsidR="00E76A88" w:rsidRPr="00E76A88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E76A88">
        <w:rPr>
          <w:rFonts w:asciiTheme="minorHAnsi" w:hAnsiTheme="minorHAnsi" w:cs="Calibri"/>
          <w:i/>
          <w:sz w:val="28"/>
          <w:szCs w:val="28"/>
        </w:rPr>
        <w:t>(Leseverstehen)</w:t>
      </w:r>
    </w:p>
    <w:p w14:paraId="3CA182F8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4F71E1A8" w14:textId="77777777" w:rsidTr="00166A3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1B2A482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Name des Materials</w:t>
            </w:r>
          </w:p>
          <w:p w14:paraId="401DB9E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 xml:space="preserve">Fracking </w:t>
            </w:r>
          </w:p>
        </w:tc>
      </w:tr>
      <w:tr w:rsidR="00E76A88" w:rsidRPr="00E76A88" w14:paraId="46B85A8B" w14:textId="77777777" w:rsidTr="00166A3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EEAC4D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6F8E720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2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https://www.schule-bw.de/faecher-und-schularten/sprachen-und-literatur/englisch/unterrichtsmaterialien-nach-kompetenzen/interkulturelle-kommunikative-kompetenz/envir/environment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76A88" w:rsidRPr="00E76A88" w14:paraId="6EDB4804" w14:textId="77777777" w:rsidTr="00166A34">
        <w:tc>
          <w:tcPr>
            <w:tcW w:w="1526" w:type="dxa"/>
            <w:shd w:val="clear" w:color="auto" w:fill="F2F2F2" w:themeFill="background1" w:themeFillShade="F2"/>
          </w:tcPr>
          <w:p w14:paraId="297659B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3C5DA04C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37721A8D" w14:textId="77777777" w:rsidTr="00166A3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6D66BB6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19318671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BFF4CE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3722E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A43971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E093C8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7362FC3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24CCB0D0" w14:textId="77777777" w:rsidTr="00166A34">
        <w:trPr>
          <w:trHeight w:val="4456"/>
        </w:trPr>
        <w:tc>
          <w:tcPr>
            <w:tcW w:w="1526" w:type="dxa"/>
            <w:vMerge/>
          </w:tcPr>
          <w:p w14:paraId="2F716DF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2D944EE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geschlossene und halbgeschlossen Aufgaben als Word und PDF-Datei</w:t>
            </w:r>
          </w:p>
          <w:p w14:paraId="2DA4F52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2C5C9F5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mit Lösungen für Lehrkräfte zum Leseverstehen</w:t>
            </w:r>
          </w:p>
        </w:tc>
        <w:tc>
          <w:tcPr>
            <w:tcW w:w="3402" w:type="dxa"/>
          </w:tcPr>
          <w:p w14:paraId="7859E12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</w:rPr>
            </w:pPr>
            <w:r w:rsidRPr="00E76A88">
              <w:rPr>
                <w:rFonts w:asciiTheme="minorHAnsi" w:hAnsiTheme="minorHAnsi" w:cs="Calibri"/>
                <w:i/>
                <w:sz w:val="24"/>
              </w:rPr>
              <w:t xml:space="preserve">Environment,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fracking</w:t>
            </w:r>
            <w:proofErr w:type="spellEnd"/>
          </w:p>
        </w:tc>
        <w:tc>
          <w:tcPr>
            <w:tcW w:w="3402" w:type="dxa"/>
          </w:tcPr>
          <w:p w14:paraId="2B20CFB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5BA7EA89" w14:textId="77777777" w:rsidR="00E76A88" w:rsidRPr="00E76A88" w:rsidRDefault="00E76A88" w:rsidP="00E76A88">
      <w:pPr>
        <w:rPr>
          <w:rFonts w:asciiTheme="minorHAnsi" w:hAnsiTheme="minorHAnsi" w:cs="Calibri"/>
          <w:sz w:val="24"/>
        </w:rPr>
      </w:pPr>
    </w:p>
    <w:p w14:paraId="3C796FF1" w14:textId="77777777" w:rsidR="00E76A88" w:rsidRDefault="00E76A88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br w:type="page"/>
      </w:r>
    </w:p>
    <w:p w14:paraId="6205FE09" w14:textId="77777777" w:rsidR="00E76A88" w:rsidRPr="00E76A88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E76A88">
        <w:rPr>
          <w:rFonts w:asciiTheme="minorHAnsi" w:hAnsiTheme="minorHAnsi" w:cs="Calibri"/>
          <w:i/>
          <w:sz w:val="28"/>
          <w:szCs w:val="28"/>
        </w:rPr>
        <w:t>(Interkulturelle Kommunikative Kompetenz)</w:t>
      </w:r>
    </w:p>
    <w:p w14:paraId="1AEF78A9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01C29802" w14:textId="77777777" w:rsidTr="003F6B06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FF4B99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Name des Materials</w:t>
            </w:r>
          </w:p>
          <w:p w14:paraId="1A81D48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proofErr w:type="spellStart"/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Going</w:t>
            </w:r>
            <w:proofErr w:type="spellEnd"/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 xml:space="preserve"> West </w:t>
            </w:r>
          </w:p>
        </w:tc>
      </w:tr>
      <w:tr w:rsidR="00E76A88" w:rsidRPr="00E76A88" w14:paraId="3BF88242" w14:textId="77777777" w:rsidTr="003F6B06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14E463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52E87C61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3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https://www.schule-bw.de/faecher-und-schularten/sprachen-und-literatur/englisch/unterrichtsmaterialien-nach-kompetenzen/interkulturelle-kommunikative-kompetenz/uswest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76A88" w:rsidRPr="00E76A88" w14:paraId="629B3AE6" w14:textId="77777777" w:rsidTr="003F6B06">
        <w:tc>
          <w:tcPr>
            <w:tcW w:w="1526" w:type="dxa"/>
            <w:shd w:val="clear" w:color="auto" w:fill="F2F2F2" w:themeFill="background1" w:themeFillShade="F2"/>
          </w:tcPr>
          <w:p w14:paraId="47AA02D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603B6B96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35F5F447" w14:textId="77777777" w:rsidTr="003F6B06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782F687C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4DC8629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B7A48E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D4B221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668200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3A18B8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4773865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756831DE" w14:textId="77777777" w:rsidTr="003F6B06">
        <w:trPr>
          <w:trHeight w:val="4456"/>
        </w:trPr>
        <w:tc>
          <w:tcPr>
            <w:tcW w:w="1526" w:type="dxa"/>
            <w:vMerge/>
          </w:tcPr>
          <w:p w14:paraId="37A9098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6ADE7F2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Informationen, Links zu verschiedenen Quellen, Online Artikel</w:t>
            </w:r>
          </w:p>
        </w:tc>
        <w:tc>
          <w:tcPr>
            <w:tcW w:w="3402" w:type="dxa"/>
          </w:tcPr>
          <w:p w14:paraId="74C15E4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 xml:space="preserve">Anschauungsmaterial für die </w:t>
            </w:r>
            <w:proofErr w:type="spellStart"/>
            <w:r w:rsidRPr="00E76A88">
              <w:rPr>
                <w:rFonts w:asciiTheme="minorHAnsi" w:hAnsiTheme="minorHAnsi" w:cs="Calibri"/>
                <w:sz w:val="24"/>
              </w:rPr>
              <w:t>SuS</w:t>
            </w:r>
            <w:proofErr w:type="spellEnd"/>
          </w:p>
        </w:tc>
        <w:tc>
          <w:tcPr>
            <w:tcW w:w="3402" w:type="dxa"/>
          </w:tcPr>
          <w:p w14:paraId="394A928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</w:rPr>
            </w:pP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Going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West, Manifest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Destiny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, </w:t>
            </w:r>
          </w:p>
        </w:tc>
        <w:tc>
          <w:tcPr>
            <w:tcW w:w="3402" w:type="dxa"/>
          </w:tcPr>
          <w:p w14:paraId="7CE4ED1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394DF993" w14:textId="77777777" w:rsidR="00E76A88" w:rsidRPr="00E76A88" w:rsidRDefault="00E76A88" w:rsidP="00E76A88">
      <w:pPr>
        <w:rPr>
          <w:rFonts w:asciiTheme="minorHAnsi" w:hAnsiTheme="minorHAnsi" w:cs="Calibri"/>
          <w:sz w:val="24"/>
        </w:rPr>
      </w:pPr>
    </w:p>
    <w:p w14:paraId="14A12BB2" w14:textId="77777777" w:rsidR="0069135E" w:rsidRDefault="0069135E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br w:type="page"/>
      </w:r>
    </w:p>
    <w:p w14:paraId="5DDA7390" w14:textId="77777777" w:rsidR="0069135E" w:rsidRPr="0069135E" w:rsidRDefault="0069135E" w:rsidP="0069135E">
      <w:pPr>
        <w:rPr>
          <w:rFonts w:asciiTheme="minorHAnsi" w:hAnsiTheme="minorHAnsi" w:cs="Calibri"/>
          <w:i/>
          <w:sz w:val="36"/>
          <w:szCs w:val="36"/>
        </w:rPr>
      </w:pPr>
      <w:r w:rsidRPr="0069135E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69135E">
        <w:rPr>
          <w:rFonts w:asciiTheme="minorHAnsi" w:hAnsiTheme="minorHAnsi" w:cs="Calibri"/>
          <w:b/>
          <w:bCs/>
          <w:i/>
          <w:sz w:val="36"/>
          <w:szCs w:val="36"/>
        </w:rPr>
        <w:t>(Interkulturelle Kommunikative Kompetenz)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69135E" w:rsidRPr="0069135E" w14:paraId="020246A2" w14:textId="77777777" w:rsidTr="00166A3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09048EF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69135E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5A4AC8B2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69135E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Immigration</w:t>
            </w:r>
          </w:p>
        </w:tc>
      </w:tr>
      <w:tr w:rsidR="0069135E" w:rsidRPr="0069135E" w14:paraId="27338A34" w14:textId="77777777" w:rsidTr="00166A3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C5C72E5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69135E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71B07DF4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4" w:history="1">
              <w:r w:rsidRPr="0069135E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https://www.schule-bw.de/faecher-und-schularten/sprachen-und-literatur/englisch/unterrichtsmaterialien-nach-kompetenzen/interkulturelle-kommunikative-kompetenz/imigr</w:t>
              </w:r>
            </w:hyperlink>
            <w:r w:rsidRPr="0069135E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  <w:p w14:paraId="1ADCE46B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69135E">
              <w:fldChar w:fldCharType="begin"/>
            </w:r>
            <w:r w:rsidRPr="0069135E">
              <w:rPr>
                <w:lang w:val="en-US"/>
              </w:rPr>
              <w:instrText xml:space="preserve"> HYPERLINK "https://www.schule-bw.de/faecher-und-schularten/sprachen-und-literatur/englisch/unterrichtsmaterialien-nach-kompetenzen/interkulturelle-kommunikative-kompetenz/lkusa/imgr-kk/index.html" </w:instrText>
            </w:r>
            <w:r w:rsidRPr="0069135E">
              <w:fldChar w:fldCharType="separate"/>
            </w:r>
            <w:r w:rsidRPr="0069135E">
              <w:rPr>
                <w:rFonts w:asciiTheme="minorHAnsi" w:hAnsiTheme="minorHAnsi" w:cs="Calibri"/>
                <w:i/>
                <w:color w:val="0000FF"/>
                <w:sz w:val="28"/>
                <w:szCs w:val="28"/>
                <w:u w:val="single"/>
                <w:lang w:val="en-US"/>
              </w:rPr>
              <w:t>https://www.schule-bw.de/faecher-und-schularten/sprachen-und-literatur/englisch/unterrichtsmaterialien-nach-kompetenzen/interkulturelle-kommunikative-kompetenz/lkusa/imgr-kk/index.html</w:t>
            </w:r>
            <w:r w:rsidRPr="0069135E">
              <w:fldChar w:fldCharType="end"/>
            </w:r>
            <w:r w:rsidRPr="0069135E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69135E" w:rsidRPr="0069135E" w14:paraId="79DDE4C9" w14:textId="77777777" w:rsidTr="00166A34">
        <w:tc>
          <w:tcPr>
            <w:tcW w:w="1526" w:type="dxa"/>
            <w:shd w:val="clear" w:color="auto" w:fill="F2F2F2" w:themeFill="background1" w:themeFillShade="F2"/>
          </w:tcPr>
          <w:p w14:paraId="7F49C29B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9135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4BBBACB8" w14:textId="77777777" w:rsidR="0069135E" w:rsidRPr="0069135E" w:rsidRDefault="0069135E" w:rsidP="0069135E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9135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69135E" w:rsidRPr="0069135E" w14:paraId="7551440A" w14:textId="77777777" w:rsidTr="00166A3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509ED9F8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791CEF1C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69135E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69135E">
              <w:rPr>
                <w:rFonts w:asciiTheme="minorHAnsi" w:hAnsiTheme="minorHAnsi" w:cs="Calibri"/>
                <w:sz w:val="24"/>
              </w:rPr>
              <w:t xml:space="preserve"> BG</w:t>
            </w:r>
            <w:r w:rsidRPr="0069135E">
              <w:rPr>
                <w:rFonts w:asciiTheme="minorHAnsi" w:hAnsiTheme="minorHAnsi" w:cs="Calibri"/>
                <w:sz w:val="24"/>
              </w:rPr>
              <w:br/>
            </w:r>
            <w:r w:rsidRPr="0069135E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69135E">
              <w:rPr>
                <w:rFonts w:asciiTheme="minorHAnsi" w:hAnsiTheme="minorHAnsi" w:cs="Calibri"/>
                <w:sz w:val="24"/>
              </w:rPr>
              <w:t xml:space="preserve"> BK</w:t>
            </w:r>
            <w:r w:rsidRPr="0069135E">
              <w:rPr>
                <w:rFonts w:asciiTheme="minorHAnsi" w:hAnsiTheme="minorHAnsi" w:cs="Calibri"/>
                <w:sz w:val="24"/>
              </w:rPr>
              <w:br/>
            </w:r>
            <w:r w:rsidRPr="0069135E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69135E">
              <w:rPr>
                <w:rFonts w:asciiTheme="minorHAnsi" w:hAnsiTheme="minorHAnsi" w:cs="Calibri"/>
                <w:sz w:val="24"/>
              </w:rPr>
              <w:t xml:space="preserve"> BFS</w:t>
            </w:r>
            <w:r w:rsidRPr="0069135E">
              <w:rPr>
                <w:rFonts w:asciiTheme="minorHAnsi" w:hAnsiTheme="minorHAnsi" w:cs="Calibri"/>
                <w:sz w:val="24"/>
              </w:rPr>
              <w:br/>
            </w:r>
            <w:r w:rsidRPr="0069135E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69135E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0DF437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69135E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05EC350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69135E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77AC08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69135E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0F6BD3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69135E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0AA84AFB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69135E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69135E" w:rsidRPr="0069135E" w14:paraId="40C37CA2" w14:textId="77777777" w:rsidTr="00166A34">
        <w:trPr>
          <w:trHeight w:val="3148"/>
        </w:trPr>
        <w:tc>
          <w:tcPr>
            <w:tcW w:w="1526" w:type="dxa"/>
            <w:vMerge/>
          </w:tcPr>
          <w:p w14:paraId="49AC3110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6DE30F59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69135E">
              <w:rPr>
                <w:rFonts w:asciiTheme="minorHAnsi" w:hAnsiTheme="minorHAnsi" w:cs="Calibri"/>
                <w:sz w:val="24"/>
              </w:rPr>
              <w:t>Rollenkarten, ausformulierte Argumente zu gängigen Streitfragen</w:t>
            </w:r>
          </w:p>
        </w:tc>
        <w:tc>
          <w:tcPr>
            <w:tcW w:w="3402" w:type="dxa"/>
          </w:tcPr>
          <w:p w14:paraId="3AD0AFAF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69135E">
              <w:rPr>
                <w:rFonts w:asciiTheme="minorHAnsi" w:hAnsiTheme="minorHAnsi" w:cs="Calibri"/>
                <w:sz w:val="24"/>
              </w:rPr>
              <w:t>Vorschlag für eine Unterrichtseinheit mit verschiedenen Rollen,</w:t>
            </w:r>
          </w:p>
          <w:p w14:paraId="72F0AB35" w14:textId="77777777" w:rsidR="0069135E" w:rsidRPr="0069135E" w:rsidRDefault="0069135E" w:rsidP="0069135E">
            <w:pPr>
              <w:tabs>
                <w:tab w:val="left" w:pos="7838"/>
              </w:tabs>
            </w:pPr>
            <w:r w:rsidRPr="0069135E">
              <w:t>eine Auswahl ausformulierter Argumente zu gängigen Streitfragen,</w:t>
            </w:r>
          </w:p>
          <w:p w14:paraId="15E4F9E8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69135E">
              <w:t>aktuelle Informationen zu Trumps Einwanderungspolitik</w:t>
            </w:r>
          </w:p>
        </w:tc>
        <w:tc>
          <w:tcPr>
            <w:tcW w:w="3402" w:type="dxa"/>
          </w:tcPr>
          <w:p w14:paraId="0C53F142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</w:rPr>
            </w:pPr>
            <w:proofErr w:type="spellStart"/>
            <w:r w:rsidRPr="0069135E">
              <w:rPr>
                <w:rFonts w:asciiTheme="minorHAnsi" w:hAnsiTheme="minorHAnsi" w:cs="Calibri"/>
                <w:i/>
                <w:sz w:val="24"/>
              </w:rPr>
              <w:t>immigration</w:t>
            </w:r>
            <w:proofErr w:type="spellEnd"/>
            <w:r w:rsidRPr="0069135E">
              <w:rPr>
                <w:rFonts w:asciiTheme="minorHAnsi" w:hAnsiTheme="minorHAnsi" w:cs="Calibri"/>
                <w:i/>
                <w:sz w:val="24"/>
              </w:rPr>
              <w:t xml:space="preserve"> USA, illegal </w:t>
            </w:r>
            <w:proofErr w:type="spellStart"/>
            <w:r w:rsidRPr="0069135E">
              <w:rPr>
                <w:rFonts w:asciiTheme="minorHAnsi" w:hAnsiTheme="minorHAnsi" w:cs="Calibri"/>
                <w:i/>
                <w:sz w:val="24"/>
              </w:rPr>
              <w:t>immigration</w:t>
            </w:r>
            <w:proofErr w:type="spellEnd"/>
          </w:p>
        </w:tc>
        <w:tc>
          <w:tcPr>
            <w:tcW w:w="3402" w:type="dxa"/>
          </w:tcPr>
          <w:p w14:paraId="0B5B1864" w14:textId="77777777" w:rsidR="0069135E" w:rsidRPr="0069135E" w:rsidRDefault="0069135E" w:rsidP="0069135E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2691378F" w14:textId="77777777" w:rsidR="0069135E" w:rsidRPr="0069135E" w:rsidRDefault="0069135E" w:rsidP="0069135E">
      <w:pPr>
        <w:rPr>
          <w:rFonts w:asciiTheme="minorHAnsi" w:hAnsiTheme="minorHAnsi" w:cs="Calibri"/>
          <w:sz w:val="24"/>
        </w:rPr>
      </w:pPr>
    </w:p>
    <w:p w14:paraId="7E0076C8" w14:textId="0C863B64" w:rsidR="00E76A88" w:rsidRDefault="00E76A88">
      <w:pPr>
        <w:rPr>
          <w:rFonts w:asciiTheme="minorHAnsi" w:hAnsiTheme="minorHAnsi" w:cstheme="minorHAnsi"/>
          <w:sz w:val="24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lang w:val="en-US"/>
        </w:rPr>
        <w:br w:type="page"/>
      </w:r>
    </w:p>
    <w:p w14:paraId="310D7A14" w14:textId="77777777" w:rsidR="00E76A88" w:rsidRPr="00E76A88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E76A88">
        <w:rPr>
          <w:rFonts w:asciiTheme="minorHAnsi" w:hAnsiTheme="minorHAnsi" w:cs="Calibri"/>
          <w:i/>
          <w:sz w:val="28"/>
          <w:szCs w:val="28"/>
        </w:rPr>
        <w:t>(Interkulturelle Kommunikative Kompetenz)</w:t>
      </w:r>
    </w:p>
    <w:p w14:paraId="6D1116F2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3543C474" w14:textId="77777777" w:rsidTr="00166A34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3AA3F4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Name des Materials</w:t>
            </w:r>
          </w:p>
          <w:p w14:paraId="754A0F8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GB"/>
              </w:rPr>
              <w:t>Scottish</w:t>
            </w:r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 xml:space="preserve"> Referendum </w:t>
            </w:r>
          </w:p>
        </w:tc>
      </w:tr>
      <w:tr w:rsidR="00E76A88" w:rsidRPr="00E76A88" w14:paraId="60601BB3" w14:textId="77777777" w:rsidTr="00166A34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03D4786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091AB36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5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https://www.schule-bw.de/faecher-und-schularten/sprachen-und-literatur/englisch/unterrichtsmaterialien-nach-kompetenzen/interkulturelle-kommunikative-kompetenz/scts-ref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76A88" w:rsidRPr="00E76A88" w14:paraId="6F9B39E5" w14:textId="77777777" w:rsidTr="00166A34">
        <w:tc>
          <w:tcPr>
            <w:tcW w:w="1526" w:type="dxa"/>
            <w:shd w:val="clear" w:color="auto" w:fill="F2F2F2" w:themeFill="background1" w:themeFillShade="F2"/>
          </w:tcPr>
          <w:p w14:paraId="62139A3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250FF0F2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2EE23651" w14:textId="77777777" w:rsidTr="00166A34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108F90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4047797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10B628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CCEE95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8DBBAA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0955EA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4D5E1F4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2106BAE3" w14:textId="77777777" w:rsidTr="00166A34">
        <w:trPr>
          <w:trHeight w:val="4456"/>
        </w:trPr>
        <w:tc>
          <w:tcPr>
            <w:tcW w:w="1526" w:type="dxa"/>
            <w:vMerge/>
          </w:tcPr>
          <w:p w14:paraId="374A874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4133D3E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Informationen, Links zu 2 kurzen Filmen, Links zu Online-Artikeln über das Referendum 2014</w:t>
            </w:r>
          </w:p>
        </w:tc>
        <w:tc>
          <w:tcPr>
            <w:tcW w:w="3402" w:type="dxa"/>
          </w:tcPr>
          <w:p w14:paraId="7C55387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 xml:space="preserve">Anschauungsmaterial für die </w:t>
            </w:r>
            <w:proofErr w:type="spellStart"/>
            <w:r w:rsidRPr="00E76A88">
              <w:rPr>
                <w:rFonts w:asciiTheme="minorHAnsi" w:hAnsiTheme="minorHAnsi" w:cs="Calibri"/>
                <w:sz w:val="24"/>
              </w:rPr>
              <w:t>SuS</w:t>
            </w:r>
            <w:proofErr w:type="spellEnd"/>
          </w:p>
        </w:tc>
        <w:tc>
          <w:tcPr>
            <w:tcW w:w="3402" w:type="dxa"/>
          </w:tcPr>
          <w:p w14:paraId="6C63BDC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4"/>
                <w:lang w:val="en-US"/>
              </w:rPr>
              <w:t>GB, United Kingdom, England, Wales, Scotland</w:t>
            </w:r>
          </w:p>
        </w:tc>
        <w:tc>
          <w:tcPr>
            <w:tcW w:w="3402" w:type="dxa"/>
          </w:tcPr>
          <w:p w14:paraId="4974CDC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</w:p>
        </w:tc>
      </w:tr>
    </w:tbl>
    <w:p w14:paraId="1A3C5269" w14:textId="77777777" w:rsidR="00E76A88" w:rsidRPr="00E76A88" w:rsidRDefault="00E76A88" w:rsidP="00E76A88">
      <w:pPr>
        <w:rPr>
          <w:rFonts w:asciiTheme="minorHAnsi" w:hAnsiTheme="minorHAnsi" w:cs="Calibri"/>
          <w:sz w:val="24"/>
          <w:lang w:val="en-US"/>
        </w:rPr>
      </w:pPr>
    </w:p>
    <w:p w14:paraId="678B5F96" w14:textId="77777777" w:rsidR="00E76A88" w:rsidRDefault="00E76A88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br w:type="page"/>
      </w:r>
    </w:p>
    <w:p w14:paraId="469578B8" w14:textId="77777777" w:rsidR="00E76A88" w:rsidRPr="00E76A88" w:rsidRDefault="00E76A88" w:rsidP="00E76A88">
      <w:pPr>
        <w:rPr>
          <w:rFonts w:asciiTheme="minorHAnsi" w:hAnsiTheme="minorHAnsi" w:cs="Calibri"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</w:t>
      </w:r>
      <w:r w:rsidRPr="00E76A88">
        <w:rPr>
          <w:rFonts w:asciiTheme="minorHAnsi" w:hAnsiTheme="minorHAnsi" w:cs="Calibri"/>
          <w:b/>
          <w:bCs/>
          <w:i/>
          <w:sz w:val="36"/>
          <w:szCs w:val="36"/>
        </w:rPr>
        <w:t>(Interkulturelle Kommunikative Kompetenz)</w:t>
      </w:r>
    </w:p>
    <w:p w14:paraId="6F45176A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1F0A86DB" w14:textId="77777777" w:rsidTr="003B6E41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8A02A61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4386A23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Women Suffrage Movement</w:t>
            </w:r>
          </w:p>
        </w:tc>
      </w:tr>
      <w:tr w:rsidR="00E76A88" w:rsidRPr="00E76A88" w14:paraId="4AAD49D1" w14:textId="77777777" w:rsidTr="003B6E41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1E435B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5AEE2D4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6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https://www.schule-bw.de/faecher-und-schularten/sprachen-und-literatur/englisch/unterrichtsmaterialien-nach-kompetenzen/interkulturelle-kommunikative-kompetenz/suffragettes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  <w:p w14:paraId="7E4C282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hyperlink r:id="rId17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</w:rPr>
                <w:t>http://www.bbc.co.uk/ahistoryoftheworld/objects/iVUVhaKVREWjsHrr9IoOOA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 xml:space="preserve"> (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Hördatei</w:t>
            </w:r>
            <w:proofErr w:type="spellEnd"/>
            <w:r w:rsidRPr="00E76A88">
              <w:rPr>
                <w:rFonts w:asciiTheme="minorHAnsi" w:hAnsiTheme="minorHAnsi" w:cs="Calibri"/>
                <w:i/>
                <w:sz w:val="28"/>
                <w:szCs w:val="28"/>
              </w:rPr>
              <w:t>: 14:03 min.)</w:t>
            </w:r>
          </w:p>
        </w:tc>
      </w:tr>
      <w:tr w:rsidR="00E76A88" w:rsidRPr="00E76A88" w14:paraId="1CF9DC5B" w14:textId="77777777" w:rsidTr="003B6E41">
        <w:tc>
          <w:tcPr>
            <w:tcW w:w="1526" w:type="dxa"/>
            <w:shd w:val="clear" w:color="auto" w:fill="F2F2F2" w:themeFill="background1" w:themeFillShade="F2"/>
          </w:tcPr>
          <w:p w14:paraId="74F5B54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1137991E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00A1CF66" w14:textId="77777777" w:rsidTr="003B6E41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8875B5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3BC7C8A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A68D93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363436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21D36C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5CA8BB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665FB4A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458352BC" w14:textId="77777777" w:rsidTr="003B6E41">
        <w:trPr>
          <w:trHeight w:val="4456"/>
        </w:trPr>
        <w:tc>
          <w:tcPr>
            <w:tcW w:w="1526" w:type="dxa"/>
            <w:vMerge/>
          </w:tcPr>
          <w:p w14:paraId="5A9E2B0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00E5CDD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Aufgabe zum Hörverstehen, zusätzliche Informationen und Links</w:t>
            </w:r>
          </w:p>
        </w:tc>
        <w:tc>
          <w:tcPr>
            <w:tcW w:w="3402" w:type="dxa"/>
          </w:tcPr>
          <w:p w14:paraId="0B1680A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proofErr w:type="spellStart"/>
            <w:r w:rsidRPr="00E76A88">
              <w:rPr>
                <w:rFonts w:asciiTheme="minorHAnsi" w:hAnsiTheme="minorHAnsi" w:cs="Calibri"/>
                <w:sz w:val="24"/>
              </w:rPr>
              <w:t>Hördatei</w:t>
            </w:r>
            <w:proofErr w:type="spellEnd"/>
            <w:r w:rsidRPr="00E76A88">
              <w:rPr>
                <w:rFonts w:asciiTheme="minorHAnsi" w:hAnsiTheme="minorHAnsi" w:cs="Calibri"/>
                <w:sz w:val="24"/>
              </w:rPr>
              <w:t xml:space="preserve"> als Link vorhanden, Lösungen, zusätzliche Informationen</w:t>
            </w:r>
          </w:p>
        </w:tc>
        <w:tc>
          <w:tcPr>
            <w:tcW w:w="3402" w:type="dxa"/>
          </w:tcPr>
          <w:p w14:paraId="7953694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</w:rPr>
            </w:pP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women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suffrage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movement</w:t>
            </w:r>
            <w:proofErr w:type="spellEnd"/>
          </w:p>
        </w:tc>
        <w:tc>
          <w:tcPr>
            <w:tcW w:w="3402" w:type="dxa"/>
          </w:tcPr>
          <w:p w14:paraId="0FFBAF5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38AF20D2" w14:textId="77777777" w:rsidR="00E76A88" w:rsidRDefault="00E76A88">
      <w:pPr>
        <w:rPr>
          <w:rFonts w:asciiTheme="minorHAnsi" w:hAnsiTheme="minorHAnsi" w:cstheme="minorHAnsi"/>
          <w:sz w:val="24"/>
          <w:lang w:val="en-US"/>
        </w:rPr>
      </w:pPr>
    </w:p>
    <w:p w14:paraId="3AE4E8BF" w14:textId="4F3B5C1E" w:rsidR="00E76A88" w:rsidRDefault="00E76A88">
      <w:pPr>
        <w:rPr>
          <w:rFonts w:asciiTheme="minorHAnsi" w:hAnsiTheme="minorHAnsi" w:cstheme="minorHAnsi"/>
          <w:sz w:val="24"/>
          <w:lang w:val="en-US"/>
        </w:rPr>
      </w:pPr>
    </w:p>
    <w:p w14:paraId="76C3231E" w14:textId="77777777" w:rsidR="00E76A88" w:rsidRPr="00E76A88" w:rsidRDefault="00E76A88" w:rsidP="00E76A88">
      <w:pPr>
        <w:rPr>
          <w:rFonts w:asciiTheme="minorHAnsi" w:hAnsiTheme="minorHAnsi" w:cs="Calibri"/>
          <w:b/>
          <w:bCs/>
          <w:i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t xml:space="preserve">Fach: Englisch </w:t>
      </w:r>
      <w:r w:rsidRPr="00E76A88">
        <w:rPr>
          <w:rFonts w:asciiTheme="minorHAnsi" w:hAnsiTheme="minorHAnsi" w:cs="Calibri"/>
          <w:b/>
          <w:bCs/>
          <w:i/>
          <w:sz w:val="36"/>
          <w:szCs w:val="36"/>
        </w:rPr>
        <w:t>(Interkulturelle Kommunikative Kompetenz)</w:t>
      </w:r>
    </w:p>
    <w:p w14:paraId="37272A90" w14:textId="77777777" w:rsidR="00E76A88" w:rsidRPr="00E76A88" w:rsidRDefault="00E76A88" w:rsidP="00E76A88">
      <w:pPr>
        <w:rPr>
          <w:rFonts w:asciiTheme="minorHAnsi" w:hAnsiTheme="minorHAnsi" w:cs="Calibri"/>
          <w:i/>
          <w:sz w:val="36"/>
          <w:szCs w:val="36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4E01C4C6" w14:textId="77777777" w:rsidTr="001E69F5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498A91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1F9C6600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Terror, security and freedom</w:t>
            </w:r>
          </w:p>
        </w:tc>
      </w:tr>
      <w:tr w:rsidR="00E76A88" w:rsidRPr="00E76A88" w14:paraId="04805D8A" w14:textId="77777777" w:rsidTr="001E69F5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4E6B14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112CBAD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8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https://www.schule-bw.de/faecher-und-schularten/sprachen-und-literatur/englisch/unterrichtsmaterialien-nach-kompetenzen/interkulturelle-kommunikative-kompetenz/terror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  <w:p w14:paraId="7C091BE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19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https://www.schule-bw.de/faecher-und-schularten/sprachen-und-literatur/englisch/unterrichtsmaterialien-nach-kompetenzen/interkulturelle-kommunikative-kompetenz/terror/topics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76A88" w:rsidRPr="00E76A88" w14:paraId="66C1D4EB" w14:textId="77777777" w:rsidTr="001E69F5">
        <w:tc>
          <w:tcPr>
            <w:tcW w:w="1526" w:type="dxa"/>
            <w:shd w:val="clear" w:color="auto" w:fill="F2F2F2" w:themeFill="background1" w:themeFillShade="F2"/>
          </w:tcPr>
          <w:p w14:paraId="4B912AE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1B27F3D4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140D3CD9" w14:textId="77777777" w:rsidTr="001E69F5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512317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1600398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1AC030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EFDF21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F3D83E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F9C7B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5A6FF4B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70BD97DF" w14:textId="77777777" w:rsidTr="001E69F5">
        <w:trPr>
          <w:trHeight w:val="3715"/>
        </w:trPr>
        <w:tc>
          <w:tcPr>
            <w:tcW w:w="1526" w:type="dxa"/>
            <w:vMerge/>
          </w:tcPr>
          <w:p w14:paraId="5AE4152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7B0CDF4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topics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for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debate</w:t>
            </w:r>
            <w:proofErr w:type="spellEnd"/>
            <w:r w:rsidRPr="00E76A88">
              <w:rPr>
                <w:rFonts w:asciiTheme="minorHAnsi" w:hAnsiTheme="minorHAnsi" w:cs="Calibri"/>
                <w:sz w:val="24"/>
              </w:rPr>
              <w:t>, Pro und Kontra-Argumente mit Beispielen und Redemitteln</w:t>
            </w:r>
          </w:p>
        </w:tc>
        <w:tc>
          <w:tcPr>
            <w:tcW w:w="3402" w:type="dxa"/>
          </w:tcPr>
          <w:p w14:paraId="37DE534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 xml:space="preserve">viele Informationen, weiterführende Links, v.a. hinsichtlich der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topics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for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debate</w:t>
            </w:r>
            <w:proofErr w:type="spellEnd"/>
          </w:p>
        </w:tc>
        <w:tc>
          <w:tcPr>
            <w:tcW w:w="3402" w:type="dxa"/>
          </w:tcPr>
          <w:p w14:paraId="672E86E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</w:rPr>
            </w:pP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terror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,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security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,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freedom</w:t>
            </w:r>
            <w:proofErr w:type="spellEnd"/>
          </w:p>
        </w:tc>
        <w:tc>
          <w:tcPr>
            <w:tcW w:w="3402" w:type="dxa"/>
          </w:tcPr>
          <w:p w14:paraId="7EFAA5F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34782732" w14:textId="13A63A0A" w:rsidR="00E76A88" w:rsidRDefault="00E76A88" w:rsidP="00E76A88">
      <w:pPr>
        <w:rPr>
          <w:rFonts w:asciiTheme="minorHAnsi" w:hAnsiTheme="minorHAnsi" w:cs="Calibri"/>
          <w:sz w:val="24"/>
        </w:rPr>
      </w:pPr>
    </w:p>
    <w:p w14:paraId="6B0D542B" w14:textId="7427D3FC" w:rsidR="00E76A88" w:rsidRDefault="00E76A88">
      <w:pPr>
        <w:rPr>
          <w:rFonts w:asciiTheme="minorHAnsi" w:hAnsiTheme="minorHAnsi" w:cs="Calibri"/>
          <w:sz w:val="24"/>
        </w:rPr>
      </w:pPr>
    </w:p>
    <w:p w14:paraId="06FD0C89" w14:textId="77777777" w:rsidR="00E76A88" w:rsidRPr="00E76A88" w:rsidRDefault="00E76A88" w:rsidP="00E76A88">
      <w:pPr>
        <w:rPr>
          <w:rFonts w:asciiTheme="minorHAnsi" w:hAnsiTheme="minorHAnsi" w:cs="Calibri"/>
          <w:i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t xml:space="preserve">Fach: Englisch </w:t>
      </w:r>
      <w:r w:rsidRPr="00E76A88">
        <w:rPr>
          <w:rFonts w:asciiTheme="minorHAnsi" w:hAnsiTheme="minorHAnsi" w:cs="Calibri"/>
          <w:b/>
          <w:bCs/>
          <w:i/>
          <w:sz w:val="36"/>
          <w:szCs w:val="36"/>
        </w:rPr>
        <w:t>(Interkulturelle Kommunikative Kompetenz)</w:t>
      </w:r>
    </w:p>
    <w:p w14:paraId="34D69F57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05A63DBC" w14:textId="77777777" w:rsidTr="003618D7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8AB8F9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58B07C8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The cultural iceberg</w:t>
            </w:r>
          </w:p>
        </w:tc>
      </w:tr>
      <w:tr w:rsidR="00E76A88" w:rsidRPr="00E76A88" w14:paraId="64270E14" w14:textId="77777777" w:rsidTr="003618D7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59AFDF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360E783A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20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https://www.schule-bw.de/faecher-und-schularten/sprachen-und-literatur/englisch/unterrichtsmaterialien-nach-kompetenzen/interkulturelle-kommunikative-kompetenz/iceb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76A88" w:rsidRPr="00E76A88" w14:paraId="7B62D9C7" w14:textId="77777777" w:rsidTr="003618D7">
        <w:tc>
          <w:tcPr>
            <w:tcW w:w="1526" w:type="dxa"/>
            <w:shd w:val="clear" w:color="auto" w:fill="F2F2F2" w:themeFill="background1" w:themeFillShade="F2"/>
          </w:tcPr>
          <w:p w14:paraId="4953FA4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35B4FD36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2D068BFB" w14:textId="77777777" w:rsidTr="003618D7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1A49AD58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178BBAC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89F5E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AC92C9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88155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7A883A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16CF629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16EF031C" w14:textId="77777777" w:rsidTr="003618D7">
        <w:trPr>
          <w:trHeight w:val="4456"/>
        </w:trPr>
        <w:tc>
          <w:tcPr>
            <w:tcW w:w="1526" w:type="dxa"/>
            <w:vMerge/>
          </w:tcPr>
          <w:p w14:paraId="6F34F47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5D92B891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 xml:space="preserve">Aufgabe zu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Iceberg</w:t>
            </w:r>
            <w:proofErr w:type="spellEnd"/>
          </w:p>
        </w:tc>
        <w:tc>
          <w:tcPr>
            <w:tcW w:w="3402" w:type="dxa"/>
          </w:tcPr>
          <w:p w14:paraId="60BF75F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Lösung zur Aufgabe,</w:t>
            </w:r>
          </w:p>
          <w:p w14:paraId="2C1D055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Anregungen, Informationen zur Kultur</w:t>
            </w:r>
          </w:p>
        </w:tc>
        <w:tc>
          <w:tcPr>
            <w:tcW w:w="3402" w:type="dxa"/>
          </w:tcPr>
          <w:p w14:paraId="706252BC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</w:rPr>
            </w:pP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culture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,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features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of</w:t>
            </w:r>
            <w:proofErr w:type="spellEnd"/>
            <w:r w:rsidRPr="00E76A88">
              <w:rPr>
                <w:rFonts w:asciiTheme="minorHAnsi" w:hAnsiTheme="minorHAnsi" w:cs="Calibri"/>
                <w:i/>
                <w:sz w:val="24"/>
              </w:rPr>
              <w:t xml:space="preserve"> </w:t>
            </w:r>
            <w:proofErr w:type="spellStart"/>
            <w:r w:rsidRPr="00E76A88">
              <w:rPr>
                <w:rFonts w:asciiTheme="minorHAnsi" w:hAnsiTheme="minorHAnsi" w:cs="Calibri"/>
                <w:i/>
                <w:sz w:val="24"/>
              </w:rPr>
              <w:t>culture</w:t>
            </w:r>
            <w:proofErr w:type="spellEnd"/>
          </w:p>
        </w:tc>
        <w:tc>
          <w:tcPr>
            <w:tcW w:w="3402" w:type="dxa"/>
          </w:tcPr>
          <w:p w14:paraId="070CF3B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6A570929" w14:textId="77777777" w:rsidR="00E76A88" w:rsidRPr="00E76A88" w:rsidRDefault="00E76A88" w:rsidP="00E76A88">
      <w:pPr>
        <w:rPr>
          <w:rFonts w:asciiTheme="minorHAnsi" w:hAnsiTheme="minorHAnsi" w:cs="Calibri"/>
          <w:sz w:val="24"/>
        </w:rPr>
      </w:pPr>
    </w:p>
    <w:p w14:paraId="298FFB3E" w14:textId="428F6A53" w:rsidR="00E76A88" w:rsidRDefault="00E76A88">
      <w:pPr>
        <w:rPr>
          <w:rFonts w:asciiTheme="minorHAnsi" w:hAnsiTheme="minorHAnsi" w:cs="Calibri"/>
          <w:sz w:val="24"/>
        </w:rPr>
      </w:pPr>
    </w:p>
    <w:p w14:paraId="14301D82" w14:textId="77777777" w:rsidR="00E76A88" w:rsidRPr="00E76A88" w:rsidRDefault="00E76A88" w:rsidP="00E76A88">
      <w:pPr>
        <w:rPr>
          <w:rFonts w:asciiTheme="minorHAnsi" w:hAnsiTheme="minorHAnsi" w:cs="Calibri"/>
          <w:i/>
          <w:sz w:val="36"/>
          <w:szCs w:val="36"/>
        </w:rPr>
      </w:pPr>
      <w:r w:rsidRPr="00E76A88">
        <w:rPr>
          <w:rFonts w:asciiTheme="minorHAnsi" w:hAnsiTheme="minorHAnsi" w:cs="Calibri"/>
          <w:b/>
          <w:bCs/>
          <w:sz w:val="36"/>
          <w:szCs w:val="36"/>
        </w:rPr>
        <w:t xml:space="preserve">Fach: Englisch </w:t>
      </w:r>
      <w:r w:rsidRPr="00E76A88">
        <w:rPr>
          <w:rFonts w:asciiTheme="minorHAnsi" w:hAnsiTheme="minorHAnsi" w:cs="Calibri"/>
          <w:b/>
          <w:bCs/>
          <w:i/>
          <w:sz w:val="36"/>
          <w:szCs w:val="36"/>
        </w:rPr>
        <w:t>(Interkulturelle Kommunikative Kompetenz)</w:t>
      </w:r>
    </w:p>
    <w:p w14:paraId="14E8B77B" w14:textId="77777777" w:rsidR="00E76A88" w:rsidRPr="00E76A88" w:rsidRDefault="00E76A88" w:rsidP="00E76A88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E76A88" w:rsidRPr="00E76A88" w14:paraId="5DB48182" w14:textId="77777777" w:rsidTr="001E69F5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ED3A67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</w:t>
            </w:r>
          </w:p>
          <w:p w14:paraId="58A56F8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Youth Culture</w:t>
            </w:r>
          </w:p>
        </w:tc>
      </w:tr>
      <w:tr w:rsidR="00E76A88" w:rsidRPr="00E76A88" w14:paraId="3B14F870" w14:textId="77777777" w:rsidTr="001E69F5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0D92E8B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 </w:t>
            </w:r>
          </w:p>
          <w:p w14:paraId="56DB6DE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hyperlink r:id="rId21" w:history="1">
              <w:r w:rsidRPr="00E76A88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https://www.schule-bw.de/faecher-und-schularten/sprachen-und-literatur/englisch/unterrichtsmaterialien-nach-kompetenzen/interkulturelle-kommunikative-kompetenz/youth</w:t>
              </w:r>
            </w:hyperlink>
            <w:r w:rsidRPr="00E76A88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76A88" w:rsidRPr="00E76A88" w14:paraId="6847D257" w14:textId="77777777" w:rsidTr="001E69F5">
        <w:tc>
          <w:tcPr>
            <w:tcW w:w="1526" w:type="dxa"/>
            <w:shd w:val="clear" w:color="auto" w:fill="F2F2F2" w:themeFill="background1" w:themeFillShade="F2"/>
          </w:tcPr>
          <w:p w14:paraId="2E8BA44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3E29E520" w14:textId="77777777" w:rsidR="00E76A88" w:rsidRPr="00E76A88" w:rsidRDefault="00E76A88" w:rsidP="00E76A88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E76A88" w:rsidRPr="00E76A88" w14:paraId="4ADD1846" w14:textId="77777777" w:rsidTr="001E69F5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265D4C04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643A0B5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BG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BK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BFS</w:t>
            </w:r>
            <w:r w:rsidRPr="00E76A88">
              <w:rPr>
                <w:rFonts w:asciiTheme="minorHAnsi" w:hAnsiTheme="minorHAnsi" w:cs="Calibri"/>
                <w:sz w:val="24"/>
              </w:rPr>
              <w:br/>
            </w:r>
            <w:r w:rsidRPr="00E76A88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E76A88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1D128C6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016018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746855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7756173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3D283745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E76A88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E76A88" w:rsidRPr="00E76A88" w14:paraId="08966596" w14:textId="77777777" w:rsidTr="001E69F5">
        <w:trPr>
          <w:trHeight w:val="4456"/>
        </w:trPr>
        <w:tc>
          <w:tcPr>
            <w:tcW w:w="1526" w:type="dxa"/>
            <w:vMerge/>
          </w:tcPr>
          <w:p w14:paraId="1EF916D7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54EDEEAD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Informationen, Links zu unterschiedlichen Themen,</w:t>
            </w:r>
          </w:p>
          <w:p w14:paraId="46EA4202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E76A88">
              <w:rPr>
                <w:rFonts w:asciiTheme="minorHAnsi" w:hAnsiTheme="minorHAnsi" w:cs="Calibri"/>
                <w:sz w:val="24"/>
              </w:rPr>
              <w:t>Material zur Vorbereitung auf die Kommunikationsprüfung</w:t>
            </w:r>
          </w:p>
        </w:tc>
        <w:tc>
          <w:tcPr>
            <w:tcW w:w="3402" w:type="dxa"/>
          </w:tcPr>
          <w:p w14:paraId="23F3146E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proofErr w:type="spellStart"/>
            <w:r w:rsidRPr="00E76A88">
              <w:t>rine</w:t>
            </w:r>
            <w:proofErr w:type="spellEnd"/>
            <w:r w:rsidRPr="00E76A88">
              <w:t xml:space="preserve"> Auswahl ausformulierter Argumente zu Streitfragen, die sich sowohl zum schrittweisen Aufbau der Kompetenz und in der Oberstufe auch für </w:t>
            </w:r>
            <w:hyperlink r:id="rId22" w:tooltip="'Argumentative Essay': Absicht, Aufbau und 'connective phrases' in sinnvollem Zusammenhang" w:history="1">
              <w:r w:rsidRPr="00E76A88">
                <w:rPr>
                  <w:color w:val="000000" w:themeColor="text1"/>
                  <w:u w:val="single"/>
                </w:rPr>
                <w:t>Essay-Writing</w:t>
              </w:r>
            </w:hyperlink>
            <w:r w:rsidRPr="00E76A88">
              <w:rPr>
                <w:color w:val="000000" w:themeColor="text1"/>
              </w:rPr>
              <w:t xml:space="preserve"> </w:t>
            </w:r>
            <w:r w:rsidRPr="00E76A88">
              <w:t xml:space="preserve">bzw. zur Vorbereitung der </w:t>
            </w:r>
            <w:hyperlink r:id="rId23" w:tooltip="Kommunikationsprüfung Englisch Landesbildungsserver Baden-Württemberg" w:history="1">
              <w:r w:rsidRPr="00E76A88">
                <w:rPr>
                  <w:color w:val="0000FF"/>
                  <w:u w:val="single"/>
                </w:rPr>
                <w:t xml:space="preserve">Kommunikationsprüfung </w:t>
              </w:r>
            </w:hyperlink>
            <w:r w:rsidRPr="00E76A88">
              <w:t>eignen, vielen Quellen und Anregungen</w:t>
            </w:r>
          </w:p>
        </w:tc>
        <w:tc>
          <w:tcPr>
            <w:tcW w:w="3402" w:type="dxa"/>
          </w:tcPr>
          <w:p w14:paraId="3F63814C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4"/>
                <w:lang w:val="en-US"/>
              </w:rPr>
            </w:pPr>
            <w:r w:rsidRPr="00E76A88">
              <w:rPr>
                <w:rFonts w:asciiTheme="minorHAnsi" w:hAnsiTheme="minorHAnsi" w:cs="Calibri"/>
                <w:i/>
                <w:sz w:val="24"/>
                <w:lang w:val="en-US"/>
              </w:rPr>
              <w:t>School uniforms, safer sex, homework, extra-curricular activities, Facebook, …</w:t>
            </w:r>
          </w:p>
        </w:tc>
        <w:tc>
          <w:tcPr>
            <w:tcW w:w="3402" w:type="dxa"/>
          </w:tcPr>
          <w:p w14:paraId="6764296F" w14:textId="77777777" w:rsidR="00E76A88" w:rsidRPr="00E76A88" w:rsidRDefault="00E76A88" w:rsidP="00E76A88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</w:p>
        </w:tc>
      </w:tr>
    </w:tbl>
    <w:p w14:paraId="0CC3F24E" w14:textId="77777777" w:rsidR="00E76A88" w:rsidRPr="00E76A88" w:rsidRDefault="00E76A88" w:rsidP="00E76A88">
      <w:pPr>
        <w:rPr>
          <w:rFonts w:asciiTheme="minorHAnsi" w:hAnsiTheme="minorHAnsi" w:cs="Calibri"/>
          <w:sz w:val="24"/>
          <w:lang w:val="en-US"/>
        </w:rPr>
      </w:pPr>
    </w:p>
    <w:sectPr w:rsidR="00E76A88" w:rsidRPr="00E76A88" w:rsidSect="007C7B1E">
      <w:headerReference w:type="default" r:id="rId24"/>
      <w:footerReference w:type="default" r:id="rId25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8927" w14:textId="77777777" w:rsidR="004C4D10" w:rsidRDefault="004C4D10">
      <w:r>
        <w:separator/>
      </w:r>
    </w:p>
  </w:endnote>
  <w:endnote w:type="continuationSeparator" w:id="0">
    <w:p w14:paraId="0AC30763" w14:textId="77777777" w:rsidR="004C4D10" w:rsidRDefault="004C4D10">
      <w:r>
        <w:continuationSeparator/>
      </w:r>
    </w:p>
  </w:endnote>
  <w:endnote w:type="continuationNotice" w:id="1">
    <w:p w14:paraId="3164345F" w14:textId="77777777" w:rsidR="004C4D10" w:rsidRDefault="004C4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775B3DA1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2C99B84E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69135E">
            <w:rPr>
              <w:rStyle w:val="Seitenzahl"/>
              <w:noProof/>
              <w:color w:val="808080"/>
              <w:szCs w:val="16"/>
            </w:rPr>
            <w:t>1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69135E">
            <w:rPr>
              <w:rStyle w:val="Seitenzahl"/>
              <w:noProof/>
              <w:color w:val="808080"/>
            </w:rPr>
            <w:t>10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5B11B7CE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EAA3" w14:textId="77777777" w:rsidR="004C4D10" w:rsidRDefault="004C4D10">
      <w:r>
        <w:separator/>
      </w:r>
    </w:p>
  </w:footnote>
  <w:footnote w:type="continuationSeparator" w:id="0">
    <w:p w14:paraId="76A83DFB" w14:textId="77777777" w:rsidR="004C4D10" w:rsidRDefault="004C4D10">
      <w:r>
        <w:continuationSeparator/>
      </w:r>
    </w:p>
  </w:footnote>
  <w:footnote w:type="continuationNotice" w:id="1">
    <w:p w14:paraId="60CE22A4" w14:textId="77777777" w:rsidR="004C4D10" w:rsidRDefault="004C4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00594C99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>Materialübersicht für die Sommerschulen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E"/>
    <w:rsid w:val="00012973"/>
    <w:rsid w:val="00020C4C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F53"/>
    <w:rsid w:val="0010116B"/>
    <w:rsid w:val="001072F0"/>
    <w:rsid w:val="00113DFD"/>
    <w:rsid w:val="00134873"/>
    <w:rsid w:val="00140171"/>
    <w:rsid w:val="001427A6"/>
    <w:rsid w:val="00144152"/>
    <w:rsid w:val="00174558"/>
    <w:rsid w:val="00174EAF"/>
    <w:rsid w:val="0018089B"/>
    <w:rsid w:val="001877B6"/>
    <w:rsid w:val="00190B43"/>
    <w:rsid w:val="001A0C9C"/>
    <w:rsid w:val="001A3B9E"/>
    <w:rsid w:val="001C4DAA"/>
    <w:rsid w:val="001F2B48"/>
    <w:rsid w:val="0020582E"/>
    <w:rsid w:val="00205B6F"/>
    <w:rsid w:val="0023185B"/>
    <w:rsid w:val="00232571"/>
    <w:rsid w:val="00235AC3"/>
    <w:rsid w:val="00236D03"/>
    <w:rsid w:val="002543DB"/>
    <w:rsid w:val="00274F23"/>
    <w:rsid w:val="00293D9F"/>
    <w:rsid w:val="002A18B1"/>
    <w:rsid w:val="002A5134"/>
    <w:rsid w:val="002C230E"/>
    <w:rsid w:val="002D6629"/>
    <w:rsid w:val="002F7508"/>
    <w:rsid w:val="0030299C"/>
    <w:rsid w:val="003104A9"/>
    <w:rsid w:val="00320148"/>
    <w:rsid w:val="00324B98"/>
    <w:rsid w:val="0032611A"/>
    <w:rsid w:val="00326EC5"/>
    <w:rsid w:val="00333461"/>
    <w:rsid w:val="0037011F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23410"/>
    <w:rsid w:val="004319B6"/>
    <w:rsid w:val="00432FDE"/>
    <w:rsid w:val="004345B2"/>
    <w:rsid w:val="00435603"/>
    <w:rsid w:val="00436055"/>
    <w:rsid w:val="004648E2"/>
    <w:rsid w:val="00467C21"/>
    <w:rsid w:val="004935FA"/>
    <w:rsid w:val="004B3A72"/>
    <w:rsid w:val="004B7CB9"/>
    <w:rsid w:val="004C202A"/>
    <w:rsid w:val="004C4D10"/>
    <w:rsid w:val="004D32C3"/>
    <w:rsid w:val="004D40E7"/>
    <w:rsid w:val="004E30BE"/>
    <w:rsid w:val="004E4333"/>
    <w:rsid w:val="004F22E1"/>
    <w:rsid w:val="004F258D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709D"/>
    <w:rsid w:val="005742BA"/>
    <w:rsid w:val="005755CE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4626"/>
    <w:rsid w:val="0063768E"/>
    <w:rsid w:val="006442A8"/>
    <w:rsid w:val="00644779"/>
    <w:rsid w:val="006507D6"/>
    <w:rsid w:val="0065190C"/>
    <w:rsid w:val="006624FE"/>
    <w:rsid w:val="006670AC"/>
    <w:rsid w:val="00671209"/>
    <w:rsid w:val="00671ED7"/>
    <w:rsid w:val="00686CD4"/>
    <w:rsid w:val="006876D2"/>
    <w:rsid w:val="00690678"/>
    <w:rsid w:val="0069135E"/>
    <w:rsid w:val="00695195"/>
    <w:rsid w:val="006B5EAF"/>
    <w:rsid w:val="006B6578"/>
    <w:rsid w:val="006C243F"/>
    <w:rsid w:val="006C3E68"/>
    <w:rsid w:val="006C4A69"/>
    <w:rsid w:val="006E6539"/>
    <w:rsid w:val="00702EFB"/>
    <w:rsid w:val="0073541A"/>
    <w:rsid w:val="0074365E"/>
    <w:rsid w:val="00760255"/>
    <w:rsid w:val="00762F6E"/>
    <w:rsid w:val="00765190"/>
    <w:rsid w:val="00766222"/>
    <w:rsid w:val="00782956"/>
    <w:rsid w:val="00784D1E"/>
    <w:rsid w:val="00785E38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15571"/>
    <w:rsid w:val="008208F3"/>
    <w:rsid w:val="008237AA"/>
    <w:rsid w:val="00826B1E"/>
    <w:rsid w:val="0082716D"/>
    <w:rsid w:val="00831C32"/>
    <w:rsid w:val="008508A1"/>
    <w:rsid w:val="00851446"/>
    <w:rsid w:val="008522BF"/>
    <w:rsid w:val="00854F04"/>
    <w:rsid w:val="008637E2"/>
    <w:rsid w:val="00870D1F"/>
    <w:rsid w:val="00872989"/>
    <w:rsid w:val="00882825"/>
    <w:rsid w:val="00890339"/>
    <w:rsid w:val="00892AF8"/>
    <w:rsid w:val="008B2D5B"/>
    <w:rsid w:val="008C0F3B"/>
    <w:rsid w:val="008D4C81"/>
    <w:rsid w:val="008E4436"/>
    <w:rsid w:val="008E6793"/>
    <w:rsid w:val="008F7EEB"/>
    <w:rsid w:val="00907C38"/>
    <w:rsid w:val="009441A2"/>
    <w:rsid w:val="009846DB"/>
    <w:rsid w:val="00990072"/>
    <w:rsid w:val="009946C8"/>
    <w:rsid w:val="00995C20"/>
    <w:rsid w:val="00996C88"/>
    <w:rsid w:val="009C00A3"/>
    <w:rsid w:val="009C4D17"/>
    <w:rsid w:val="009C7944"/>
    <w:rsid w:val="009D057F"/>
    <w:rsid w:val="009D1731"/>
    <w:rsid w:val="009D6FDD"/>
    <w:rsid w:val="009F7DB2"/>
    <w:rsid w:val="00A11D16"/>
    <w:rsid w:val="00A21D17"/>
    <w:rsid w:val="00A26D7F"/>
    <w:rsid w:val="00A35B2D"/>
    <w:rsid w:val="00A37806"/>
    <w:rsid w:val="00A44B7E"/>
    <w:rsid w:val="00A62E7B"/>
    <w:rsid w:val="00A70CD8"/>
    <w:rsid w:val="00A7190A"/>
    <w:rsid w:val="00A73DA5"/>
    <w:rsid w:val="00A916CE"/>
    <w:rsid w:val="00A92F57"/>
    <w:rsid w:val="00A97694"/>
    <w:rsid w:val="00A97FF4"/>
    <w:rsid w:val="00AB510A"/>
    <w:rsid w:val="00AC40E7"/>
    <w:rsid w:val="00AC53DD"/>
    <w:rsid w:val="00AC7E11"/>
    <w:rsid w:val="00AD1C31"/>
    <w:rsid w:val="00AE2AEB"/>
    <w:rsid w:val="00AE3230"/>
    <w:rsid w:val="00AE509E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6F0A"/>
    <w:rsid w:val="00BB7F96"/>
    <w:rsid w:val="00BC7D4B"/>
    <w:rsid w:val="00BD077E"/>
    <w:rsid w:val="00BD474D"/>
    <w:rsid w:val="00BF2644"/>
    <w:rsid w:val="00BF7490"/>
    <w:rsid w:val="00C143DC"/>
    <w:rsid w:val="00C247A6"/>
    <w:rsid w:val="00C3638F"/>
    <w:rsid w:val="00C53AD6"/>
    <w:rsid w:val="00C55688"/>
    <w:rsid w:val="00C60AEA"/>
    <w:rsid w:val="00C61D7C"/>
    <w:rsid w:val="00C712CE"/>
    <w:rsid w:val="00C74354"/>
    <w:rsid w:val="00C75EBD"/>
    <w:rsid w:val="00C810E2"/>
    <w:rsid w:val="00C81C53"/>
    <w:rsid w:val="00C91F0D"/>
    <w:rsid w:val="00C931E4"/>
    <w:rsid w:val="00CB4439"/>
    <w:rsid w:val="00CB4A43"/>
    <w:rsid w:val="00CD5C41"/>
    <w:rsid w:val="00CF6DE2"/>
    <w:rsid w:val="00D25680"/>
    <w:rsid w:val="00D33D31"/>
    <w:rsid w:val="00D3656E"/>
    <w:rsid w:val="00D41875"/>
    <w:rsid w:val="00D4565B"/>
    <w:rsid w:val="00D5229B"/>
    <w:rsid w:val="00D526D1"/>
    <w:rsid w:val="00D74D5D"/>
    <w:rsid w:val="00D77C92"/>
    <w:rsid w:val="00D82660"/>
    <w:rsid w:val="00D953D5"/>
    <w:rsid w:val="00DC2348"/>
    <w:rsid w:val="00DE0677"/>
    <w:rsid w:val="00DF0E93"/>
    <w:rsid w:val="00E07324"/>
    <w:rsid w:val="00E118AF"/>
    <w:rsid w:val="00E2126F"/>
    <w:rsid w:val="00E36163"/>
    <w:rsid w:val="00E40081"/>
    <w:rsid w:val="00E43671"/>
    <w:rsid w:val="00E459B7"/>
    <w:rsid w:val="00E46680"/>
    <w:rsid w:val="00E73397"/>
    <w:rsid w:val="00E75E26"/>
    <w:rsid w:val="00E76A88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9C68C"/>
  <w15:docId w15:val="{5FDB2BB7-9E8C-44EE-A18E-4F080A6E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hule-bw.de/faecher-und-schularten/sprachen-und-literatur/englisch/unterrichtsmaterialien-nach-kompetenzen/interkulturelle-kommunikative-kompetenz/uswest" TargetMode="External"/><Relationship Id="rId18" Type="http://schemas.openxmlformats.org/officeDocument/2006/relationships/hyperlink" Target="https://www.schule-bw.de/faecher-und-schularten/sprachen-und-literatur/englisch/unterrichtsmaterialien-nach-kompetenzen/interkulturelle-kommunikative-kompetenz/terro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hule-bw.de/faecher-und-schularten/sprachen-und-literatur/englisch/unterrichtsmaterialien-nach-kompetenzen/interkulturelle-kommunikative-kompetenz/yout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chule-bw.de/faecher-und-schularten/sprachen-und-literatur/englisch/unterrichtsmaterialien-nach-kompetenzen/interkulturelle-kommunikative-kompetenz/envir/environment" TargetMode="External"/><Relationship Id="rId17" Type="http://schemas.openxmlformats.org/officeDocument/2006/relationships/hyperlink" Target="http://www.bbc.co.uk/ahistoryoftheworld/objects/iVUVhaKVREWjsHrr9IoOOA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ule-bw.de/faecher-und-schularten/sprachen-und-literatur/englisch/unterrichtsmaterialien-nach-kompetenzen/interkulturelle-kommunikative-kompetenz/suffragettes" TargetMode="External"/><Relationship Id="rId20" Type="http://schemas.openxmlformats.org/officeDocument/2006/relationships/hyperlink" Target="https://www.schule-bw.de/faecher-und-schularten/sprachen-und-literatur/englisch/unterrichtsmaterialien-nach-kompetenzen/interkulturelle-kommunikative-kompetenz/ice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e-bw.de/faecher-und-schularten/sprachen-und-literatur/englisch/unterrichtsmaterialien-nach-kompetenzen/interkulturelle-kommunikative-kompetenz/envir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schule-bw.de/faecher-und-schularten/sprachen-und-literatur/englisch/unterrichtsmaterialien-nach-kompetenzen/interkulturelle-kommunikative-kompetenz/scts-ref" TargetMode="External"/><Relationship Id="rId23" Type="http://schemas.openxmlformats.org/officeDocument/2006/relationships/hyperlink" Target="https://www.schule-bw.de/resolveuid/1f2c5c6c530546478ecfd5b6ac94d129" TargetMode="External"/><Relationship Id="rId10" Type="http://schemas.openxmlformats.org/officeDocument/2006/relationships/hyperlink" Target="https://www.schule-bw.de/faecher-und-schularten/sprachen-und-literatur/englisch/unterrichtsmaterialien-nach-kompetenzen/interkulturelle-kommunikative-kompetenz/val" TargetMode="External"/><Relationship Id="rId19" Type="http://schemas.openxmlformats.org/officeDocument/2006/relationships/hyperlink" Target="https://www.schule-bw.de/faecher-und-schularten/sprachen-und-literatur/englisch/unterrichtsmaterialien-nach-kompetenzen/interkulturelle-kommunikative-kompetenz/terror/top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ule-bw.de/faecher-und-schularten/sprachen-und-literatur/englisch/unterrichtsmaterialien-nach-kompetenzen/interkulturelle-kommunikative-kompetenz/imigr" TargetMode="External"/><Relationship Id="rId22" Type="http://schemas.openxmlformats.org/officeDocument/2006/relationships/hyperlink" Target="https://www.schule-bw.de/faecher-und-schularten/sprachen-und-literatur/englisch/unterrichtsmaterialien-nach-kompetenzen/schreiben/txttype/linkrs-essay/index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62E50-9E95-4AA7-B1D9-44F27C9500B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5696b60-0389-45c2-bb8c-032517eb46a2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10</Pages>
  <Words>532</Words>
  <Characters>8700</Characters>
  <Application>Microsoft Office Word</Application>
  <DocSecurity>0</DocSecurity>
  <Lines>72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Frazzetta, Italia (ZSL)</cp:lastModifiedBy>
  <cp:revision>4</cp:revision>
  <cp:lastPrinted>2020-07-01T13:01:00Z</cp:lastPrinted>
  <dcterms:created xsi:type="dcterms:W3CDTF">2020-07-20T13:34:00Z</dcterms:created>
  <dcterms:modified xsi:type="dcterms:W3CDTF">2020-07-20T14:01:00Z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